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有机肥厂前端辅料加工及转运设备采购（试点示范区）（第三次）报名登记表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A0D32A9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2024-04-02T01:20:45Z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4C5C1FB1F401492A8C82ED33DB4F5D5E_13</vt:lpwstr>
  </property>
</Properties>
</file>